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C0D27" w:rsidRPr="00456AA8" w:rsidRDefault="00BC0D27" w:rsidP="00456AA8">
      <w:pPr>
        <w:spacing w:line="240" w:lineRule="auto"/>
        <w:jc w:val="both"/>
        <w:rPr>
          <w:rFonts w:ascii="Times New Roman" w:hAnsi="Times New Roman" w:cs="Times New Roman"/>
        </w:rPr>
      </w:pPr>
    </w:p>
    <w:p w:rsidR="00571009" w:rsidRPr="00456AA8" w:rsidRDefault="00571009" w:rsidP="00456AA8">
      <w:pPr>
        <w:spacing w:line="240" w:lineRule="auto"/>
        <w:jc w:val="right"/>
        <w:rPr>
          <w:rFonts w:ascii="Times New Roman" w:hAnsi="Times New Roman" w:cs="Times New Roman"/>
        </w:rPr>
      </w:pPr>
      <w:r w:rsidRPr="00456AA8">
        <w:rPr>
          <w:rFonts w:ascii="Times New Roman" w:hAnsi="Times New Roman" w:cs="Times New Roman"/>
        </w:rPr>
        <w:t>06.09.2021</w:t>
      </w:r>
    </w:p>
    <w:p w:rsidR="00571009" w:rsidRPr="00456AA8" w:rsidRDefault="00571009" w:rsidP="00456AA8">
      <w:pPr>
        <w:spacing w:line="240" w:lineRule="auto"/>
        <w:jc w:val="both"/>
        <w:rPr>
          <w:rFonts w:ascii="Times New Roman" w:hAnsi="Times New Roman" w:cs="Times New Roman"/>
        </w:rPr>
      </w:pPr>
      <w:r w:rsidRPr="00456AA8">
        <w:rPr>
          <w:rFonts w:ascii="Times New Roman" w:hAnsi="Times New Roman" w:cs="Times New Roman"/>
        </w:rPr>
        <w:t>Değerli Çalışanlarımız,</w:t>
      </w:r>
    </w:p>
    <w:p w:rsidR="00571009" w:rsidRPr="00456AA8" w:rsidRDefault="00571009" w:rsidP="00456AA8">
      <w:pPr>
        <w:spacing w:line="240" w:lineRule="auto"/>
        <w:jc w:val="both"/>
        <w:rPr>
          <w:rFonts w:ascii="Times New Roman" w:hAnsi="Times New Roman" w:cs="Times New Roman"/>
        </w:rPr>
      </w:pPr>
      <w:proofErr w:type="spellStart"/>
      <w:r w:rsidRPr="00456AA8">
        <w:rPr>
          <w:rFonts w:ascii="Times New Roman" w:hAnsi="Times New Roman" w:cs="Times New Roman"/>
        </w:rPr>
        <w:t>Koronavirüs</w:t>
      </w:r>
      <w:proofErr w:type="spellEnd"/>
      <w:r w:rsidRPr="00456AA8">
        <w:rPr>
          <w:rFonts w:ascii="Times New Roman" w:hAnsi="Times New Roman" w:cs="Times New Roman"/>
        </w:rPr>
        <w:t xml:space="preserve"> (Covid-19) salgını nedeniyle Cumhurbaşkanlığı, Sağlık Bakanlığı ve ilgili Kamu Kurumlarının bilgilendirme, tavsiye ve kısıtlamaları paralelinde gerek çalışanların sağlığı ve ailelerinin güvenliği gerekse de toplum sağlığının en iyiye kavuşması en büyük temennimizdir. </w:t>
      </w:r>
    </w:p>
    <w:p w:rsidR="00571009" w:rsidRPr="00456AA8" w:rsidRDefault="00571009" w:rsidP="00456AA8">
      <w:pPr>
        <w:spacing w:line="240" w:lineRule="auto"/>
        <w:jc w:val="both"/>
        <w:rPr>
          <w:rFonts w:ascii="Times New Roman" w:hAnsi="Times New Roman" w:cs="Times New Roman"/>
        </w:rPr>
      </w:pPr>
      <w:r w:rsidRPr="00456AA8">
        <w:rPr>
          <w:rFonts w:ascii="Times New Roman" w:hAnsi="Times New Roman" w:cs="Times New Roman"/>
        </w:rPr>
        <w:t xml:space="preserve">İçinde bulunduğumuz durum dikkate alındığında, gerek çalışma arkadaşlarınız gerekse de müşterileriniz ya da toplumun diğer fertleriyle olan iletişiminizin sağlıkla sürmesi gerekmektedir. </w:t>
      </w:r>
    </w:p>
    <w:p w:rsidR="00571009" w:rsidRPr="00456AA8" w:rsidRDefault="00571009" w:rsidP="00456AA8">
      <w:pPr>
        <w:spacing w:line="240" w:lineRule="auto"/>
        <w:jc w:val="both"/>
        <w:rPr>
          <w:rFonts w:ascii="Times New Roman" w:hAnsi="Times New Roman" w:cs="Times New Roman"/>
        </w:rPr>
      </w:pPr>
      <w:r w:rsidRPr="00456AA8">
        <w:rPr>
          <w:rFonts w:ascii="Times New Roman" w:hAnsi="Times New Roman" w:cs="Times New Roman"/>
        </w:rPr>
        <w:t>İş sağlığı ve güvenliği tedbirleri kapsamında işverenliğimizin genel bir yükümlülüğü olarak tüm çalışanlarımızın sağlıklarını korumak en görevimizdir. Bu görevimizi yerine getirmek üzere, bugün İş Sağlığı ve Güvenliği Kurulumuzun aldığı karar doğrultusunda;</w:t>
      </w:r>
    </w:p>
    <w:p w:rsidR="00571009" w:rsidRPr="00456AA8" w:rsidRDefault="00571009" w:rsidP="00456AA8">
      <w:pPr>
        <w:pStyle w:val="ListeParagraf"/>
        <w:numPr>
          <w:ilvl w:val="0"/>
          <w:numId w:val="1"/>
        </w:numPr>
        <w:spacing w:line="240" w:lineRule="auto"/>
        <w:jc w:val="both"/>
        <w:rPr>
          <w:rFonts w:ascii="Times New Roman" w:hAnsi="Times New Roman" w:cs="Times New Roman"/>
          <w:i/>
          <w:szCs w:val="24"/>
        </w:rPr>
      </w:pPr>
      <w:r w:rsidRPr="00456AA8">
        <w:rPr>
          <w:rFonts w:ascii="Times New Roman" w:hAnsi="Times New Roman" w:cs="Times New Roman"/>
          <w:i/>
          <w:szCs w:val="24"/>
        </w:rPr>
        <w:t xml:space="preserve">En az 2 doz aşı yapmış çalışanların işyerlerine girişine müsaade edilmesi, </w:t>
      </w:r>
    </w:p>
    <w:p w:rsidR="00571009" w:rsidRPr="00456AA8" w:rsidRDefault="00571009" w:rsidP="00456AA8">
      <w:pPr>
        <w:pStyle w:val="ListeParagraf"/>
        <w:numPr>
          <w:ilvl w:val="0"/>
          <w:numId w:val="1"/>
        </w:numPr>
        <w:spacing w:line="240" w:lineRule="auto"/>
        <w:jc w:val="both"/>
        <w:rPr>
          <w:rFonts w:ascii="Times New Roman" w:hAnsi="Times New Roman" w:cs="Times New Roman"/>
          <w:i/>
          <w:szCs w:val="24"/>
        </w:rPr>
      </w:pPr>
      <w:r w:rsidRPr="00456AA8">
        <w:rPr>
          <w:rFonts w:ascii="Times New Roman" w:hAnsi="Times New Roman" w:cs="Times New Roman"/>
          <w:i/>
          <w:szCs w:val="24"/>
        </w:rPr>
        <w:t xml:space="preserve">En az 2 doz aşısı tamamlanmamış çalışanlardan haftada 1 kez olmak üzere PCR testi talep edilmesi, negatif sonucu olmayan ya da PCR testi yaptırmayan çalışanların işyerine alınmaması, </w:t>
      </w:r>
    </w:p>
    <w:p w:rsidR="00571009" w:rsidRPr="00456AA8" w:rsidRDefault="00571009" w:rsidP="00456AA8">
      <w:pPr>
        <w:pStyle w:val="ListeParagraf"/>
        <w:numPr>
          <w:ilvl w:val="0"/>
          <w:numId w:val="1"/>
        </w:numPr>
        <w:spacing w:line="240" w:lineRule="auto"/>
        <w:jc w:val="both"/>
        <w:rPr>
          <w:rFonts w:ascii="Times New Roman" w:hAnsi="Times New Roman" w:cs="Times New Roman"/>
          <w:i/>
          <w:szCs w:val="24"/>
        </w:rPr>
      </w:pPr>
      <w:r w:rsidRPr="00456AA8">
        <w:rPr>
          <w:rFonts w:ascii="Times New Roman" w:hAnsi="Times New Roman" w:cs="Times New Roman"/>
          <w:i/>
          <w:szCs w:val="24"/>
        </w:rPr>
        <w:t xml:space="preserve">Aşılanmanın öneminin çalışanlara aktarılması için gerekli duyuruların yapılması, </w:t>
      </w:r>
    </w:p>
    <w:p w:rsidR="00571009" w:rsidRPr="00456AA8" w:rsidRDefault="00571009" w:rsidP="00456AA8">
      <w:pPr>
        <w:pStyle w:val="ListeParagraf"/>
        <w:numPr>
          <w:ilvl w:val="0"/>
          <w:numId w:val="1"/>
        </w:numPr>
        <w:spacing w:line="240" w:lineRule="auto"/>
        <w:jc w:val="both"/>
        <w:rPr>
          <w:rFonts w:ascii="Times New Roman" w:hAnsi="Times New Roman" w:cs="Times New Roman"/>
          <w:i/>
          <w:szCs w:val="24"/>
        </w:rPr>
      </w:pPr>
      <w:r w:rsidRPr="00456AA8">
        <w:rPr>
          <w:rFonts w:ascii="Times New Roman" w:hAnsi="Times New Roman" w:cs="Times New Roman"/>
          <w:i/>
          <w:szCs w:val="24"/>
        </w:rPr>
        <w:t xml:space="preserve">6331 sayılı Kanun ve ilgili düzenlemeler uyarınca gerekli tedbir ve diğer önlemlerin alınması için gerekli birimlerin bildirilmesi, </w:t>
      </w:r>
    </w:p>
    <w:p w:rsidR="00571009" w:rsidRPr="00456AA8" w:rsidRDefault="00571009" w:rsidP="00456AA8">
      <w:pPr>
        <w:pStyle w:val="ListeParagraf"/>
        <w:numPr>
          <w:ilvl w:val="0"/>
          <w:numId w:val="1"/>
        </w:numPr>
        <w:spacing w:line="240" w:lineRule="auto"/>
        <w:jc w:val="both"/>
        <w:rPr>
          <w:rFonts w:ascii="Times New Roman" w:hAnsi="Times New Roman" w:cs="Times New Roman"/>
          <w:i/>
          <w:szCs w:val="24"/>
        </w:rPr>
      </w:pPr>
      <w:r w:rsidRPr="00456AA8">
        <w:rPr>
          <w:rFonts w:ascii="Times New Roman" w:hAnsi="Times New Roman" w:cs="Times New Roman"/>
          <w:i/>
          <w:szCs w:val="24"/>
        </w:rPr>
        <w:t>İşyeri sahasına girişlerin bu yönüyle kontrolünün sağlanmasına karar verilmiştir.</w:t>
      </w:r>
    </w:p>
    <w:p w:rsidR="00571009" w:rsidRPr="00456AA8" w:rsidRDefault="00571009" w:rsidP="00456AA8">
      <w:pPr>
        <w:spacing w:line="240" w:lineRule="auto"/>
        <w:jc w:val="both"/>
        <w:rPr>
          <w:rFonts w:ascii="Times New Roman" w:hAnsi="Times New Roman" w:cs="Times New Roman"/>
        </w:rPr>
      </w:pPr>
      <w:r w:rsidRPr="00456AA8">
        <w:rPr>
          <w:rFonts w:ascii="Times New Roman" w:hAnsi="Times New Roman" w:cs="Times New Roman"/>
        </w:rPr>
        <w:t xml:space="preserve">Bu sebeple, aşının önemini ve koruyuculuğu ile ilgili bilimsel bulguları sizlere bir kez daha hatırlatarak, 2 doz aşı olmamış tüm çalışanlarımızın 06.09.2021 tarihi itibariyle Çalışma ve Sosyal Güvenlik Bakanlığının ilgili yazısı da dikkate alınarak negatif sonuçlu PCR testlerini haftalık olarak sunmaları gerekmektedir. </w:t>
      </w:r>
    </w:p>
    <w:p w:rsidR="00571009" w:rsidRPr="00456AA8" w:rsidRDefault="00571009" w:rsidP="00456AA8">
      <w:pPr>
        <w:spacing w:line="240" w:lineRule="auto"/>
        <w:jc w:val="both"/>
        <w:rPr>
          <w:rFonts w:ascii="Times New Roman" w:hAnsi="Times New Roman" w:cs="Times New Roman"/>
        </w:rPr>
      </w:pPr>
      <w:r w:rsidRPr="00456AA8">
        <w:rPr>
          <w:rFonts w:ascii="Times New Roman" w:hAnsi="Times New Roman" w:cs="Times New Roman"/>
        </w:rPr>
        <w:t xml:space="preserve">Aksi halde 2 doz aşı olmamış ya da negatif PCR testi sonucu sunamayan çalışanlarımızın işyeri sahamıza girişi mümkün olmayacaktır. Bu uygulama hem sizler hem de diğer çalışma arkadaşlarımız için yapılmaktadır. </w:t>
      </w:r>
    </w:p>
    <w:p w:rsidR="00456AA8" w:rsidRPr="00456AA8" w:rsidRDefault="00456AA8" w:rsidP="00456AA8">
      <w:pPr>
        <w:spacing w:line="240" w:lineRule="auto"/>
        <w:jc w:val="both"/>
        <w:rPr>
          <w:rFonts w:ascii="Times New Roman" w:hAnsi="Times New Roman" w:cs="Times New Roman"/>
        </w:rPr>
      </w:pPr>
      <w:r w:rsidRPr="00456AA8">
        <w:rPr>
          <w:rFonts w:ascii="Times New Roman" w:hAnsi="Times New Roman" w:cs="Times New Roman"/>
        </w:rPr>
        <w:t xml:space="preserve">Bununla birlikte, işyerinde çalışma sırasında sosyal mesafenin özellikle ara dinlenme sürelerinizde dahi korunması gerektiğini, maskenizin ağzınızı ve burnunuzu kapatacak şekilde özenli biçimde kullanılmasını, işyerinde çeşitli yerlere konumlandırdığımız dezenfektanların bir alışkanlık haline getirilerek her fırsatta kullanılmasını hatırlatmak isteriz. </w:t>
      </w:r>
    </w:p>
    <w:p w:rsidR="00571009" w:rsidRPr="00456AA8" w:rsidRDefault="00571009" w:rsidP="00456AA8">
      <w:pPr>
        <w:spacing w:line="240" w:lineRule="auto"/>
        <w:jc w:val="both"/>
        <w:rPr>
          <w:rFonts w:ascii="Times New Roman" w:hAnsi="Times New Roman" w:cs="Times New Roman"/>
        </w:rPr>
      </w:pPr>
      <w:r w:rsidRPr="00456AA8">
        <w:rPr>
          <w:rFonts w:ascii="Times New Roman" w:hAnsi="Times New Roman" w:cs="Times New Roman"/>
        </w:rPr>
        <w:t xml:space="preserve">Söz konusu uygulamaya aykırılık teşkil edecek davranışlardan kaçınılması gerektiğini hatırlatır, bu </w:t>
      </w:r>
      <w:proofErr w:type="gramStart"/>
      <w:r w:rsidRPr="00456AA8">
        <w:rPr>
          <w:rFonts w:ascii="Times New Roman" w:hAnsi="Times New Roman" w:cs="Times New Roman"/>
        </w:rPr>
        <w:t>husustaki</w:t>
      </w:r>
      <w:proofErr w:type="gramEnd"/>
      <w:r w:rsidRPr="00456AA8">
        <w:rPr>
          <w:rFonts w:ascii="Times New Roman" w:hAnsi="Times New Roman" w:cs="Times New Roman"/>
        </w:rPr>
        <w:t xml:space="preserve"> haksız ısrarların, İş Kanunu ve İş Sağlığı ve Güvenliği Kanunu ve diğer mevzuat uyarınca işverenliğimizi aksiyon almak zorunda bırakacağını bildirmek isteriz. </w:t>
      </w:r>
      <w:r w:rsidR="00456AA8" w:rsidRPr="00456AA8">
        <w:rPr>
          <w:rFonts w:ascii="Times New Roman" w:hAnsi="Times New Roman" w:cs="Times New Roman"/>
        </w:rPr>
        <w:t xml:space="preserve">Bununla birlikte gerçekleşen bilimsel çalışmalar sonucunda, 2 doz aşı olmamış kişilerin bu hastalığı çok daha ağır yaşadığını, ölüm oranlarının arttığını, bu kapsamda sorumluluğun kişilerin kendisinde olduğunu ve kusur sorumluluğun arttığını hatırlatmak isteriz. </w:t>
      </w:r>
    </w:p>
    <w:p w:rsidR="00571009" w:rsidRDefault="00571009" w:rsidP="00456AA8">
      <w:pPr>
        <w:spacing w:line="240" w:lineRule="auto"/>
        <w:jc w:val="both"/>
        <w:rPr>
          <w:rFonts w:ascii="Times New Roman" w:hAnsi="Times New Roman" w:cs="Times New Roman"/>
        </w:rPr>
      </w:pPr>
      <w:r w:rsidRPr="00456AA8">
        <w:rPr>
          <w:rFonts w:ascii="Times New Roman" w:hAnsi="Times New Roman" w:cs="Times New Roman"/>
        </w:rPr>
        <w:t xml:space="preserve">Bu kapsamda tekraren hatırlatmak isteriz ki 06.09.2021 tarihi sonrasında işyerimize girişlerde en az 2 </w:t>
      </w:r>
      <w:proofErr w:type="gramStart"/>
      <w:r w:rsidRPr="00456AA8">
        <w:rPr>
          <w:rFonts w:ascii="Times New Roman" w:hAnsi="Times New Roman" w:cs="Times New Roman"/>
        </w:rPr>
        <w:t>doz</w:t>
      </w:r>
      <w:proofErr w:type="gramEnd"/>
      <w:r w:rsidRPr="00456AA8">
        <w:rPr>
          <w:rFonts w:ascii="Times New Roman" w:hAnsi="Times New Roman" w:cs="Times New Roman"/>
        </w:rPr>
        <w:t xml:space="preserve"> aşı yapmış çalışanlarımızın kabul edileceğini, bu şartı sağlamayan çalışanlarımızın da haftada 1 kez olmak üzere PCR test sonucu isteyeceğimizi, </w:t>
      </w:r>
      <w:r w:rsidR="00351945">
        <w:rPr>
          <w:rFonts w:ascii="Times New Roman" w:hAnsi="Times New Roman" w:cs="Times New Roman"/>
        </w:rPr>
        <w:t xml:space="preserve">aksi durumun işyerinde </w:t>
      </w:r>
      <w:r w:rsidRPr="00456AA8">
        <w:rPr>
          <w:rFonts w:ascii="Times New Roman" w:hAnsi="Times New Roman" w:cs="Times New Roman"/>
        </w:rPr>
        <w:t>olumsuzlu</w:t>
      </w:r>
      <w:bookmarkStart w:id="0" w:name="_GoBack"/>
      <w:bookmarkEnd w:id="0"/>
      <w:r w:rsidRPr="00456AA8">
        <w:rPr>
          <w:rFonts w:ascii="Times New Roman" w:hAnsi="Times New Roman" w:cs="Times New Roman"/>
        </w:rPr>
        <w:t xml:space="preserve">k </w:t>
      </w:r>
      <w:r w:rsidR="00351945">
        <w:rPr>
          <w:rFonts w:ascii="Times New Roman" w:hAnsi="Times New Roman" w:cs="Times New Roman"/>
        </w:rPr>
        <w:t xml:space="preserve">yaratacağını ve bu </w:t>
      </w:r>
      <w:r w:rsidRPr="00456AA8">
        <w:rPr>
          <w:rFonts w:ascii="Times New Roman" w:hAnsi="Times New Roman" w:cs="Times New Roman"/>
        </w:rPr>
        <w:t>durumunun ısrarı halinde ise tüm tedbirlerin ve aksiyonların alınacağını belirtmek isteriz.</w:t>
      </w:r>
    </w:p>
    <w:p w:rsidR="00571009" w:rsidRPr="00456AA8" w:rsidRDefault="001038E5" w:rsidP="00456AA8">
      <w:pPr>
        <w:spacing w:line="240" w:lineRule="auto"/>
        <w:jc w:val="both"/>
        <w:rPr>
          <w:rFonts w:ascii="Times New Roman" w:hAnsi="Times New Roman" w:cs="Times New Roman"/>
        </w:rPr>
      </w:pPr>
      <w:r>
        <w:rPr>
          <w:rFonts w:ascii="Times New Roman" w:hAnsi="Times New Roman" w:cs="Times New Roman"/>
        </w:rPr>
        <w:t>Son olarak, Bakanlık tarafından hazırlanan Hayat Eve Sığar (HES) kodu uygulaması güncellenmiş olup, söz konusu uygulamanın telefonlarınız için de güncelle</w:t>
      </w:r>
      <w:r w:rsidR="004336AB">
        <w:rPr>
          <w:rFonts w:ascii="Times New Roman" w:hAnsi="Times New Roman" w:cs="Times New Roman"/>
        </w:rPr>
        <w:t>nmesi ve ayarlar kısmından aşı-</w:t>
      </w:r>
      <w:r>
        <w:rPr>
          <w:rFonts w:ascii="Times New Roman" w:hAnsi="Times New Roman" w:cs="Times New Roman"/>
        </w:rPr>
        <w:t xml:space="preserve">hastalık ve test durum sekmelerinin açılarak kaydet tuşuna basılması gerektiğini hatırlatmak isteriz. </w:t>
      </w:r>
    </w:p>
    <w:sectPr w:rsidR="00571009" w:rsidRPr="00456AA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AEB3944"/>
    <w:multiLevelType w:val="hybridMultilevel"/>
    <w:tmpl w:val="F56A9438"/>
    <w:lvl w:ilvl="0" w:tplc="85A44B4C">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C165A"/>
    <w:rsid w:val="001038E5"/>
    <w:rsid w:val="00351945"/>
    <w:rsid w:val="004336AB"/>
    <w:rsid w:val="00456AA8"/>
    <w:rsid w:val="00571009"/>
    <w:rsid w:val="00BC0D27"/>
    <w:rsid w:val="00DC165A"/>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ADE3B2"/>
  <w15:chartTrackingRefBased/>
  <w15:docId w15:val="{83B607EB-E217-4691-8E96-8F3D24ABDE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571009"/>
    <w:pPr>
      <w:spacing w:after="200" w:line="276" w:lineRule="auto"/>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1</Pages>
  <Words>511</Words>
  <Characters>2917</Characters>
  <Application>Microsoft Office Word</Application>
  <DocSecurity>0</DocSecurity>
  <Lines>24</Lines>
  <Paragraphs>6</Paragraphs>
  <ScaleCrop>false</ScaleCrop>
  <Company/>
  <LinksUpToDate>false</LinksUpToDate>
  <CharactersWithSpaces>3422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Eray Karagöz</dc:creator>
  <cp:keywords/>
  <dc:description/>
  <cp:lastModifiedBy>Eray Karagöz</cp:lastModifiedBy>
  <cp:revision>7</cp:revision>
  <dcterms:created xsi:type="dcterms:W3CDTF">2021-09-04T22:28:00Z</dcterms:created>
  <dcterms:modified xsi:type="dcterms:W3CDTF">2021-09-05T12:44:00Z</dcterms:modified>
</cp:coreProperties>
</file>